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C9DF" w14:textId="7AA739ED" w:rsidR="009D66C5" w:rsidRDefault="009D66C5" w:rsidP="009D66C5">
      <w:pPr>
        <w:wordWrap w:val="0"/>
        <w:jc w:val="right"/>
        <w:rPr>
          <w:rFonts w:ascii="ＭＳ 明朝" w:eastAsia="ＭＳ 明朝" w:hAnsi="ＭＳ 明朝"/>
          <w:sz w:val="22"/>
        </w:rPr>
      </w:pPr>
      <w:r>
        <w:rPr>
          <w:rFonts w:ascii="ＭＳ 明朝" w:eastAsia="ＭＳ 明朝" w:hAnsi="ＭＳ 明朝" w:hint="eastAsia"/>
          <w:sz w:val="22"/>
        </w:rPr>
        <w:t xml:space="preserve">４労雇第 244号　</w:t>
      </w:r>
    </w:p>
    <w:p w14:paraId="09332B82" w14:textId="23BEF29B" w:rsidR="009D66C5" w:rsidRDefault="009D66C5" w:rsidP="009D66C5">
      <w:pPr>
        <w:wordWrap w:val="0"/>
        <w:jc w:val="right"/>
        <w:rPr>
          <w:rFonts w:ascii="ＭＳ 明朝" w:eastAsia="ＭＳ 明朝" w:hAnsi="ＭＳ 明朝"/>
          <w:sz w:val="22"/>
        </w:rPr>
      </w:pPr>
      <w:r>
        <w:rPr>
          <w:rFonts w:ascii="ＭＳ 明朝" w:eastAsia="ＭＳ 明朝" w:hAnsi="ＭＳ 明朝" w:hint="eastAsia"/>
          <w:sz w:val="22"/>
        </w:rPr>
        <w:t xml:space="preserve">令和４年（2022年）12月20日　</w:t>
      </w:r>
    </w:p>
    <w:p w14:paraId="61B5973B" w14:textId="79926087" w:rsidR="009D66C5" w:rsidRDefault="009D66C5" w:rsidP="009D66C5">
      <w:pPr>
        <w:rPr>
          <w:rFonts w:ascii="ＭＳ 明朝" w:eastAsia="ＭＳ 明朝" w:hAnsi="ＭＳ 明朝"/>
          <w:sz w:val="22"/>
        </w:rPr>
      </w:pPr>
    </w:p>
    <w:p w14:paraId="0E7792DF" w14:textId="341ABAEF" w:rsidR="009D66C5" w:rsidRDefault="009D66C5" w:rsidP="009D66C5">
      <w:pPr>
        <w:rPr>
          <w:rFonts w:ascii="ＭＳ 明朝" w:eastAsia="ＭＳ 明朝" w:hAnsi="ＭＳ 明朝"/>
          <w:sz w:val="22"/>
        </w:rPr>
      </w:pPr>
      <w:r>
        <w:rPr>
          <w:rFonts w:ascii="ＭＳ 明朝" w:eastAsia="ＭＳ 明朝" w:hAnsi="ＭＳ 明朝" w:hint="eastAsia"/>
          <w:sz w:val="22"/>
        </w:rPr>
        <w:t xml:space="preserve">　</w:t>
      </w:r>
      <w:r w:rsidR="00DB1AA2">
        <w:rPr>
          <w:rFonts w:ascii="ＭＳ 明朝" w:eastAsia="ＭＳ 明朝" w:hAnsi="ＭＳ 明朝" w:hint="eastAsia"/>
          <w:sz w:val="22"/>
        </w:rPr>
        <w:t>長野県商工会連合会</w:t>
      </w:r>
      <w:r>
        <w:rPr>
          <w:rFonts w:ascii="ＭＳ 明朝" w:eastAsia="ＭＳ 明朝" w:hAnsi="ＭＳ 明朝" w:hint="eastAsia"/>
          <w:sz w:val="22"/>
        </w:rPr>
        <w:t xml:space="preserve">　様</w:t>
      </w:r>
    </w:p>
    <w:p w14:paraId="00822D3B" w14:textId="77777777" w:rsidR="00DB1AA2" w:rsidRPr="00DB1AA2" w:rsidRDefault="00DB1AA2" w:rsidP="009D66C5">
      <w:pPr>
        <w:rPr>
          <w:rFonts w:ascii="ＭＳ 明朝" w:eastAsia="ＭＳ 明朝" w:hAnsi="ＭＳ 明朝"/>
          <w:sz w:val="22"/>
        </w:rPr>
      </w:pPr>
    </w:p>
    <w:p w14:paraId="62AFC436" w14:textId="754DCD45" w:rsidR="009D66C5" w:rsidRDefault="00DB1AA2" w:rsidP="00DB1AA2">
      <w:pPr>
        <w:ind w:right="440"/>
        <w:jc w:val="right"/>
        <w:rPr>
          <w:rFonts w:ascii="ＭＳ 明朝" w:eastAsia="ＭＳ 明朝" w:hAnsi="ＭＳ 明朝"/>
          <w:sz w:val="22"/>
        </w:rPr>
      </w:pPr>
      <w:r>
        <w:rPr>
          <w:rFonts w:ascii="ＭＳ 明朝" w:eastAsia="ＭＳ 明朝" w:hAnsi="ＭＳ 明朝" w:hint="eastAsia"/>
          <w:sz w:val="22"/>
        </w:rPr>
        <w:t>長野県産業労働部</w:t>
      </w:r>
    </w:p>
    <w:p w14:paraId="0C073AD0" w14:textId="36B8F7C1" w:rsidR="009D66C5" w:rsidRDefault="009D66C5" w:rsidP="00DB1AA2">
      <w:pPr>
        <w:ind w:firstLineChars="3100" w:firstLine="6820"/>
        <w:rPr>
          <w:rFonts w:ascii="ＭＳ 明朝" w:eastAsia="ＭＳ 明朝" w:hAnsi="ＭＳ 明朝"/>
          <w:sz w:val="22"/>
        </w:rPr>
      </w:pPr>
      <w:r>
        <w:rPr>
          <w:rFonts w:ascii="ＭＳ 明朝" w:eastAsia="ＭＳ 明朝" w:hAnsi="ＭＳ 明朝" w:hint="eastAsia"/>
          <w:sz w:val="22"/>
        </w:rPr>
        <w:t>労働雇用課長</w:t>
      </w:r>
    </w:p>
    <w:p w14:paraId="0DC73994" w14:textId="77777777" w:rsidR="009D66C5" w:rsidRDefault="009D66C5" w:rsidP="009D66C5">
      <w:pPr>
        <w:rPr>
          <w:rFonts w:ascii="ＭＳ 明朝" w:eastAsia="ＭＳ 明朝" w:hAnsi="ＭＳ 明朝"/>
          <w:sz w:val="22"/>
        </w:rPr>
      </w:pPr>
    </w:p>
    <w:p w14:paraId="2EF8A8AD" w14:textId="309E8FC3" w:rsidR="009D66C5" w:rsidRDefault="009D66C5" w:rsidP="009D66C5">
      <w:pPr>
        <w:jc w:val="center"/>
        <w:rPr>
          <w:rFonts w:ascii="ＭＳ 明朝" w:eastAsia="ＭＳ 明朝" w:hAnsi="ＭＳ 明朝"/>
          <w:sz w:val="22"/>
        </w:rPr>
      </w:pPr>
      <w:r>
        <w:rPr>
          <w:rFonts w:ascii="ＭＳ 明朝" w:eastAsia="ＭＳ 明朝" w:hAnsi="ＭＳ 明朝" w:hint="eastAsia"/>
          <w:sz w:val="22"/>
        </w:rPr>
        <w:t>「奨学金返還支援制度導入企業サポート事業」の周知について（依頼）</w:t>
      </w:r>
    </w:p>
    <w:p w14:paraId="6313FE9E" w14:textId="1D0DF213" w:rsidR="00865F61" w:rsidRDefault="00865F61" w:rsidP="00D8210B">
      <w:pPr>
        <w:rPr>
          <w:rFonts w:ascii="ＭＳ 明朝" w:eastAsia="ＭＳ 明朝" w:hAnsi="ＭＳ 明朝"/>
        </w:rPr>
      </w:pPr>
    </w:p>
    <w:p w14:paraId="3B0C7AE0" w14:textId="26D32FFA" w:rsidR="00DB1AA2" w:rsidRPr="009D66C5" w:rsidRDefault="00DB1AA2" w:rsidP="00D8210B">
      <w:pPr>
        <w:rPr>
          <w:rFonts w:ascii="ＭＳ 明朝" w:eastAsia="ＭＳ 明朝" w:hAnsi="ＭＳ 明朝"/>
        </w:rPr>
      </w:pPr>
      <w:r>
        <w:rPr>
          <w:rFonts w:ascii="ＭＳ 明朝" w:eastAsia="ＭＳ 明朝" w:hAnsi="ＭＳ 明朝" w:hint="eastAsia"/>
        </w:rPr>
        <w:t xml:space="preserve">　日ごろ、本県の産業労働行政に対するご理解とご協力を賜りまして誠にありがとうございます。</w:t>
      </w:r>
    </w:p>
    <w:p w14:paraId="0F703ED2" w14:textId="4AF52163" w:rsidR="00D8210B" w:rsidRPr="009D66C5" w:rsidRDefault="00DB1AA2" w:rsidP="009D66C5">
      <w:pPr>
        <w:ind w:firstLineChars="100" w:firstLine="210"/>
        <w:rPr>
          <w:rFonts w:ascii="ＭＳ 明朝" w:eastAsia="ＭＳ 明朝" w:hAnsi="ＭＳ 明朝"/>
        </w:rPr>
      </w:pPr>
      <w:bookmarkStart w:id="0" w:name="_Hlk104809472"/>
      <w:r>
        <w:rPr>
          <w:rFonts w:ascii="ＭＳ 明朝" w:eastAsia="ＭＳ 明朝" w:hAnsi="ＭＳ 明朝" w:hint="eastAsia"/>
        </w:rPr>
        <w:t>さて、県</w:t>
      </w:r>
      <w:r w:rsidR="00865F61" w:rsidRPr="009D66C5">
        <w:rPr>
          <w:rFonts w:ascii="ＭＳ 明朝" w:eastAsia="ＭＳ 明朝" w:hAnsi="ＭＳ 明朝" w:hint="eastAsia"/>
        </w:rPr>
        <w:t>では県内産業の人材確保に取り組んでいるところですが、</w:t>
      </w:r>
      <w:r w:rsidR="009D66C5">
        <w:rPr>
          <w:rFonts w:ascii="ＭＳ 明朝" w:eastAsia="ＭＳ 明朝" w:hAnsi="ＭＳ 明朝" w:hint="eastAsia"/>
        </w:rPr>
        <w:t>今後</w:t>
      </w:r>
      <w:r w:rsidR="00865F61" w:rsidRPr="009D66C5">
        <w:rPr>
          <w:rFonts w:ascii="ＭＳ 明朝" w:eastAsia="ＭＳ 明朝" w:hAnsi="ＭＳ 明朝" w:hint="eastAsia"/>
        </w:rPr>
        <w:t>人口減少が進む中で若者の確保が特に難しくなると考えられる</w:t>
      </w:r>
      <w:r w:rsidR="005C45A0" w:rsidRPr="009D66C5">
        <w:rPr>
          <w:rFonts w:ascii="ＭＳ 明朝" w:eastAsia="ＭＳ 明朝" w:hAnsi="ＭＳ 明朝" w:hint="eastAsia"/>
        </w:rPr>
        <w:t>ことから</w:t>
      </w:r>
      <w:r w:rsidR="00865F61" w:rsidRPr="009D66C5">
        <w:rPr>
          <w:rFonts w:ascii="ＭＳ 明朝" w:eastAsia="ＭＳ 明朝" w:hAnsi="ＭＳ 明朝" w:hint="eastAsia"/>
        </w:rPr>
        <w:t>、</w:t>
      </w:r>
      <w:r w:rsidR="009D66C5">
        <w:rPr>
          <w:rFonts w:ascii="ＭＳ 明朝" w:eastAsia="ＭＳ 明朝" w:hAnsi="ＭＳ 明朝" w:hint="eastAsia"/>
        </w:rPr>
        <w:t>学生の県内企業への就職促進</w:t>
      </w:r>
      <w:r w:rsidR="00865F61" w:rsidRPr="009D66C5">
        <w:rPr>
          <w:rFonts w:ascii="ＭＳ 明朝" w:eastAsia="ＭＳ 明朝" w:hAnsi="ＭＳ 明朝" w:hint="eastAsia"/>
        </w:rPr>
        <w:t>について重点的に取り組んでいるところです</w:t>
      </w:r>
      <w:r w:rsidR="00D8210B" w:rsidRPr="009D66C5">
        <w:rPr>
          <w:rFonts w:ascii="ＭＳ 明朝" w:eastAsia="ＭＳ 明朝" w:hAnsi="ＭＳ 明朝" w:hint="eastAsia"/>
        </w:rPr>
        <w:t>。</w:t>
      </w:r>
    </w:p>
    <w:p w14:paraId="0B1555CD" w14:textId="7AEE5EB0" w:rsidR="00865F61" w:rsidRPr="009D66C5" w:rsidRDefault="00865F61" w:rsidP="001C004B">
      <w:pPr>
        <w:ind w:firstLineChars="100" w:firstLine="210"/>
        <w:rPr>
          <w:rFonts w:ascii="ＭＳ 明朝" w:eastAsia="ＭＳ 明朝" w:hAnsi="ＭＳ 明朝"/>
        </w:rPr>
      </w:pPr>
      <w:r w:rsidRPr="009D66C5">
        <w:rPr>
          <w:rFonts w:ascii="ＭＳ 明朝" w:eastAsia="ＭＳ 明朝" w:hAnsi="ＭＳ 明朝" w:hint="eastAsia"/>
        </w:rPr>
        <w:t>そのような中で、</w:t>
      </w:r>
      <w:r w:rsidR="001C004B">
        <w:rPr>
          <w:rFonts w:ascii="ＭＳ 明朝" w:eastAsia="ＭＳ 明朝" w:hAnsi="ＭＳ 明朝" w:hint="eastAsia"/>
        </w:rPr>
        <w:t>県内企業の魅力を高め、</w:t>
      </w:r>
      <w:r w:rsidRPr="009D66C5">
        <w:rPr>
          <w:rFonts w:ascii="ＭＳ 明朝" w:eastAsia="ＭＳ 明朝" w:hAnsi="ＭＳ 明朝" w:hint="eastAsia"/>
        </w:rPr>
        <w:t>多く</w:t>
      </w:r>
      <w:r w:rsidR="00020F63">
        <w:rPr>
          <w:rFonts w:ascii="ＭＳ 明朝" w:eastAsia="ＭＳ 明朝" w:hAnsi="ＭＳ 明朝" w:hint="eastAsia"/>
        </w:rPr>
        <w:t>の</w:t>
      </w:r>
      <w:r w:rsidR="00F8233E" w:rsidRPr="009D66C5">
        <w:rPr>
          <w:rFonts w:ascii="ＭＳ 明朝" w:eastAsia="ＭＳ 明朝" w:hAnsi="ＭＳ 明朝" w:hint="eastAsia"/>
        </w:rPr>
        <w:t>学生から「選ばれる」企業を増やす</w:t>
      </w:r>
      <w:r w:rsidR="001C004B">
        <w:rPr>
          <w:rFonts w:ascii="ＭＳ 明朝" w:eastAsia="ＭＳ 明朝" w:hAnsi="ＭＳ 明朝" w:hint="eastAsia"/>
        </w:rPr>
        <w:t>ため、</w:t>
      </w:r>
      <w:r w:rsidR="00F8233E" w:rsidRPr="009D66C5">
        <w:rPr>
          <w:rFonts w:ascii="ＭＳ 明朝" w:eastAsia="ＭＳ 明朝" w:hAnsi="ＭＳ 明朝" w:hint="eastAsia"/>
        </w:rPr>
        <w:t>学生の企業選定の理由とし</w:t>
      </w:r>
      <w:r w:rsidR="005C45A0" w:rsidRPr="009D66C5">
        <w:rPr>
          <w:rFonts w:ascii="ＭＳ 明朝" w:eastAsia="ＭＳ 明朝" w:hAnsi="ＭＳ 明朝" w:hint="eastAsia"/>
        </w:rPr>
        <w:t>て上位に挙げられることの多い</w:t>
      </w:r>
      <w:r w:rsidR="00F8233E" w:rsidRPr="009D66C5">
        <w:rPr>
          <w:rFonts w:ascii="ＭＳ 明朝" w:eastAsia="ＭＳ 明朝" w:hAnsi="ＭＳ 明朝" w:hint="eastAsia"/>
        </w:rPr>
        <w:t>「福利厚生」を向上させる施策の一環として、奨学金返還支援制度を設ける企業に対する</w:t>
      </w:r>
      <w:r w:rsidR="009D66C5">
        <w:rPr>
          <w:rFonts w:ascii="ＭＳ 明朝" w:eastAsia="ＭＳ 明朝" w:hAnsi="ＭＳ 明朝" w:hint="eastAsia"/>
        </w:rPr>
        <w:t>補助事業</w:t>
      </w:r>
      <w:r w:rsidR="00F8233E" w:rsidRPr="009D66C5">
        <w:rPr>
          <w:rFonts w:ascii="ＭＳ 明朝" w:eastAsia="ＭＳ 明朝" w:hAnsi="ＭＳ 明朝" w:hint="eastAsia"/>
        </w:rPr>
        <w:t>を来年度から開始する予定です。</w:t>
      </w:r>
    </w:p>
    <w:p w14:paraId="1DB753A3" w14:textId="0EE45188" w:rsidR="00D8210B" w:rsidRDefault="00D8210B" w:rsidP="009D66C5">
      <w:pPr>
        <w:ind w:firstLineChars="100" w:firstLine="210"/>
        <w:rPr>
          <w:rFonts w:ascii="ＭＳ 明朝" w:eastAsia="ＭＳ 明朝" w:hAnsi="ＭＳ 明朝"/>
        </w:rPr>
      </w:pPr>
      <w:r w:rsidRPr="009D66C5">
        <w:rPr>
          <w:rFonts w:ascii="ＭＳ 明朝" w:eastAsia="ＭＳ 明朝" w:hAnsi="ＭＳ 明朝" w:hint="eastAsia"/>
        </w:rPr>
        <w:t>つきましては、</w:t>
      </w:r>
      <w:r w:rsidR="00F8233E" w:rsidRPr="009D66C5">
        <w:rPr>
          <w:rFonts w:ascii="ＭＳ 明朝" w:eastAsia="ＭＳ 明朝" w:hAnsi="ＭＳ 明朝" w:hint="eastAsia"/>
        </w:rPr>
        <w:t>より多くの企業様に本</w:t>
      </w:r>
      <w:r w:rsidR="009D66C5">
        <w:rPr>
          <w:rFonts w:ascii="ＭＳ 明朝" w:eastAsia="ＭＳ 明朝" w:hAnsi="ＭＳ 明朝" w:hint="eastAsia"/>
        </w:rPr>
        <w:t>事業</w:t>
      </w:r>
      <w:r w:rsidR="00F8233E" w:rsidRPr="009D66C5">
        <w:rPr>
          <w:rFonts w:ascii="ＭＳ 明朝" w:eastAsia="ＭＳ 明朝" w:hAnsi="ＭＳ 明朝" w:hint="eastAsia"/>
        </w:rPr>
        <w:t>をご利用いただき、学生に選ばれる企業を１社でも多く増やすため、お忙しい中お手数をおかけしますが、企業様・団体様に本</w:t>
      </w:r>
      <w:r w:rsidR="009D66C5">
        <w:rPr>
          <w:rFonts w:ascii="ＭＳ 明朝" w:eastAsia="ＭＳ 明朝" w:hAnsi="ＭＳ 明朝" w:hint="eastAsia"/>
        </w:rPr>
        <w:t>事業</w:t>
      </w:r>
      <w:r w:rsidR="00F8233E" w:rsidRPr="009D66C5">
        <w:rPr>
          <w:rFonts w:ascii="ＭＳ 明朝" w:eastAsia="ＭＳ 明朝" w:hAnsi="ＭＳ 明朝" w:hint="eastAsia"/>
        </w:rPr>
        <w:t>について情報提供いただ</w:t>
      </w:r>
      <w:r w:rsidR="009D66C5">
        <w:rPr>
          <w:rFonts w:ascii="ＭＳ 明朝" w:eastAsia="ＭＳ 明朝" w:hAnsi="ＭＳ 明朝" w:hint="eastAsia"/>
        </w:rPr>
        <w:t>きますようお願いいたします</w:t>
      </w:r>
      <w:r w:rsidR="00F8233E" w:rsidRPr="009D66C5">
        <w:rPr>
          <w:rFonts w:ascii="ＭＳ 明朝" w:eastAsia="ＭＳ 明朝" w:hAnsi="ＭＳ 明朝" w:hint="eastAsia"/>
        </w:rPr>
        <w:t>。</w:t>
      </w:r>
    </w:p>
    <w:p w14:paraId="72E5333C" w14:textId="77777777" w:rsidR="009D66C5" w:rsidRPr="009D66C5" w:rsidRDefault="009D66C5" w:rsidP="00F8233E">
      <w:pPr>
        <w:rPr>
          <w:rFonts w:ascii="ＭＳ 明朝" w:eastAsia="ＭＳ 明朝" w:hAnsi="ＭＳ 明朝"/>
        </w:rPr>
      </w:pPr>
    </w:p>
    <w:p w14:paraId="18E81172" w14:textId="5D3D1921" w:rsidR="00D8210B" w:rsidRDefault="00D8210B" w:rsidP="00DB1AA2">
      <w:pPr>
        <w:rPr>
          <w:rFonts w:ascii="ＭＳ 明朝" w:eastAsia="ＭＳ 明朝" w:hAnsi="ＭＳ 明朝"/>
        </w:rPr>
      </w:pPr>
    </w:p>
    <w:p w14:paraId="1009E794" w14:textId="63569558" w:rsidR="009D66C5" w:rsidRDefault="009D66C5" w:rsidP="00D8210B">
      <w:pPr>
        <w:rPr>
          <w:rFonts w:ascii="ＭＳ 明朝" w:eastAsia="ＭＳ 明朝" w:hAnsi="ＭＳ 明朝"/>
        </w:rPr>
      </w:pPr>
    </w:p>
    <w:p w14:paraId="0BAC3BE5" w14:textId="7E9037DF" w:rsidR="009D66C5" w:rsidRDefault="009D66C5" w:rsidP="00D8210B">
      <w:pPr>
        <w:rPr>
          <w:rFonts w:ascii="ＭＳ 明朝" w:eastAsia="ＭＳ 明朝" w:hAnsi="ＭＳ 明朝"/>
        </w:rPr>
      </w:pPr>
    </w:p>
    <w:p w14:paraId="7DBC5AD2" w14:textId="4704DD9D" w:rsidR="009D66C5" w:rsidRDefault="009D66C5" w:rsidP="00D8210B">
      <w:pPr>
        <w:rPr>
          <w:rFonts w:ascii="ＭＳ 明朝" w:eastAsia="ＭＳ 明朝" w:hAnsi="ＭＳ 明朝"/>
        </w:rPr>
      </w:pPr>
    </w:p>
    <w:p w14:paraId="20B6BC9C" w14:textId="290CDC1A" w:rsidR="009D66C5" w:rsidRDefault="009D66C5" w:rsidP="00D8210B">
      <w:pPr>
        <w:rPr>
          <w:rFonts w:ascii="ＭＳ 明朝" w:eastAsia="ＭＳ 明朝" w:hAnsi="ＭＳ 明朝"/>
        </w:rPr>
      </w:pPr>
    </w:p>
    <w:p w14:paraId="6D649F12" w14:textId="6F58505C" w:rsidR="009D66C5" w:rsidRDefault="009D66C5" w:rsidP="00D8210B">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220F15E" wp14:editId="12FAF53B">
                <wp:simplePos x="0" y="0"/>
                <wp:positionH relativeFrom="margin">
                  <wp:align>right</wp:align>
                </wp:positionH>
                <wp:positionV relativeFrom="paragraph">
                  <wp:posOffset>92075</wp:posOffset>
                </wp:positionV>
                <wp:extent cx="2992120" cy="1019175"/>
                <wp:effectExtent l="0" t="0" r="1778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019175"/>
                        </a:xfrm>
                        <a:prstGeom prst="rect">
                          <a:avLst/>
                        </a:prstGeom>
                        <a:solidFill>
                          <a:srgbClr val="FFFFFF"/>
                        </a:solidFill>
                        <a:ln w="9525">
                          <a:solidFill>
                            <a:srgbClr val="000000"/>
                          </a:solidFill>
                          <a:miter lim="800000"/>
                          <a:headEnd/>
                          <a:tailEnd/>
                        </a:ln>
                      </wps:spPr>
                      <wps:txbx>
                        <w:txbxContent>
                          <w:p w14:paraId="34D87D37" w14:textId="706A798D" w:rsidR="009D66C5" w:rsidRPr="009D66C5" w:rsidRDefault="00DB1AA2" w:rsidP="009D66C5">
                            <w:pPr>
                              <w:spacing w:line="300" w:lineRule="exact"/>
                              <w:rPr>
                                <w:rFonts w:ascii="ＭＳ 明朝" w:eastAsia="ＭＳ 明朝" w:hAnsi="ＭＳ 明朝"/>
                                <w:sz w:val="22"/>
                              </w:rPr>
                            </w:pPr>
                            <w:r>
                              <w:rPr>
                                <w:rFonts w:ascii="ＭＳ 明朝" w:eastAsia="ＭＳ 明朝" w:hAnsi="ＭＳ 明朝" w:hint="eastAsia"/>
                                <w:sz w:val="22"/>
                              </w:rPr>
                              <w:t>長野県産業労働部</w:t>
                            </w:r>
                            <w:r w:rsidR="009D66C5">
                              <w:rPr>
                                <w:rFonts w:ascii="ＭＳ 明朝" w:eastAsia="ＭＳ 明朝" w:hAnsi="ＭＳ 明朝" w:hint="eastAsia"/>
                                <w:sz w:val="22"/>
                              </w:rPr>
                              <w:t>労働雇用課雇用対策係</w:t>
                            </w:r>
                          </w:p>
                          <w:p w14:paraId="70486731" w14:textId="793D9891"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　（課長）</w:t>
                            </w:r>
                            <w:r>
                              <w:rPr>
                                <w:rFonts w:ascii="ＭＳ 明朝" w:eastAsia="ＭＳ 明朝" w:hAnsi="ＭＳ 明朝" w:hint="eastAsia"/>
                                <w:sz w:val="22"/>
                              </w:rPr>
                              <w:t>木下</w:t>
                            </w:r>
                            <w:r w:rsidRPr="009D66C5">
                              <w:rPr>
                                <w:rFonts w:ascii="ＭＳ 明朝" w:eastAsia="ＭＳ 明朝" w:hAnsi="ＭＳ 明朝" w:hint="eastAsia"/>
                                <w:sz w:val="22"/>
                              </w:rPr>
                              <w:t xml:space="preserve">　</w:t>
                            </w:r>
                            <w:r>
                              <w:rPr>
                                <w:rFonts w:ascii="ＭＳ 明朝" w:eastAsia="ＭＳ 明朝" w:hAnsi="ＭＳ 明朝" w:hint="eastAsia"/>
                                <w:sz w:val="22"/>
                              </w:rPr>
                              <w:t>育夫</w:t>
                            </w:r>
                            <w:r w:rsidRPr="009D66C5">
                              <w:rPr>
                                <w:rFonts w:ascii="ＭＳ 明朝" w:eastAsia="ＭＳ 明朝" w:hAnsi="ＭＳ 明朝" w:hint="eastAsia"/>
                                <w:sz w:val="22"/>
                              </w:rPr>
                              <w:t xml:space="preserve">　（担当）</w:t>
                            </w:r>
                            <w:r>
                              <w:rPr>
                                <w:rFonts w:ascii="ＭＳ 明朝" w:eastAsia="ＭＳ 明朝" w:hAnsi="ＭＳ 明朝" w:hint="eastAsia"/>
                                <w:sz w:val="22"/>
                              </w:rPr>
                              <w:t>平澤　哲</w:t>
                            </w:r>
                          </w:p>
                          <w:p w14:paraId="24ABB631" w14:textId="7B0185DD"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　　　　　　　　　　　　　　　</w:t>
                            </w:r>
                            <w:r>
                              <w:rPr>
                                <w:rFonts w:ascii="ＭＳ 明朝" w:eastAsia="ＭＳ 明朝" w:hAnsi="ＭＳ 明朝" w:hint="eastAsia"/>
                                <w:sz w:val="22"/>
                              </w:rPr>
                              <w:t>掛川　友</w:t>
                            </w:r>
                          </w:p>
                          <w:p w14:paraId="495EAA5B" w14:textId="40B75D0B"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w w:val="75"/>
                                <w:kern w:val="0"/>
                                <w:sz w:val="22"/>
                                <w:fitText w:val="660" w:id="-349485568"/>
                              </w:rPr>
                              <w:t>電話直通</w:t>
                            </w:r>
                            <w:r w:rsidRPr="009D66C5">
                              <w:rPr>
                                <w:rFonts w:ascii="ＭＳ 明朝" w:eastAsia="ＭＳ 明朝" w:hAnsi="ＭＳ 明朝" w:hint="eastAsia"/>
                                <w:sz w:val="22"/>
                              </w:rPr>
                              <w:t xml:space="preserve">　026-235-7</w:t>
                            </w:r>
                            <w:r>
                              <w:rPr>
                                <w:rFonts w:ascii="ＭＳ 明朝" w:eastAsia="ＭＳ 明朝" w:hAnsi="ＭＳ 明朝"/>
                                <w:sz w:val="22"/>
                              </w:rPr>
                              <w:t>201</w:t>
                            </w:r>
                            <w:r w:rsidRPr="009D66C5">
                              <w:rPr>
                                <w:rFonts w:ascii="ＭＳ 明朝" w:eastAsia="ＭＳ 明朝" w:hAnsi="ＭＳ 明朝" w:hint="eastAsia"/>
                                <w:sz w:val="22"/>
                              </w:rPr>
                              <w:t>（内線2</w:t>
                            </w:r>
                            <w:r>
                              <w:rPr>
                                <w:rFonts w:ascii="ＭＳ 明朝" w:eastAsia="ＭＳ 明朝" w:hAnsi="ＭＳ 明朝"/>
                                <w:sz w:val="22"/>
                              </w:rPr>
                              <w:t>478</w:t>
                            </w:r>
                            <w:r w:rsidRPr="009D66C5">
                              <w:rPr>
                                <w:rFonts w:ascii="ＭＳ 明朝" w:eastAsia="ＭＳ 明朝" w:hAnsi="ＭＳ 明朝" w:hint="eastAsia"/>
                                <w:sz w:val="22"/>
                              </w:rPr>
                              <w:t>）</w:t>
                            </w:r>
                          </w:p>
                          <w:p w14:paraId="4FBA3FF2" w14:textId="00527F96"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E-mail　</w:t>
                            </w:r>
                            <w:r>
                              <w:rPr>
                                <w:rFonts w:ascii="ＭＳ 明朝" w:eastAsia="ＭＳ 明朝" w:hAnsi="ＭＳ 明朝"/>
                                <w:sz w:val="22"/>
                              </w:rPr>
                              <w:t>rodokoyo</w:t>
                            </w:r>
                            <w:r w:rsidRPr="009D66C5">
                              <w:rPr>
                                <w:rFonts w:ascii="ＭＳ 明朝" w:eastAsia="ＭＳ 明朝" w:hAnsi="ＭＳ 明朝" w:hint="eastAsia"/>
                                <w:sz w:val="22"/>
                              </w:rPr>
                              <w:t>@pref.nagano.lg.jp</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0F15E" id="_x0000_t202" coordsize="21600,21600" o:spt="202" path="m,l,21600r21600,l21600,xe">
                <v:stroke joinstyle="miter"/>
                <v:path gradientshapeok="t" o:connecttype="rect"/>
              </v:shapetype>
              <v:shape id="テキスト ボックス 3" o:spid="_x0000_s1026" type="#_x0000_t202" style="position:absolute;left:0;text-align:left;margin-left:184.4pt;margin-top:7.25pt;width:235.6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VnKAIAAFIEAAAOAAAAZHJzL2Uyb0RvYy54bWysVF+P0zAMf0fiO0R5Z/0jxq3VutOxYwjp&#10;4JAOPkCapm1EGockWzs+PU66240DXhB9sOLY+dn+2e76ehoUOQjrJOiKZouUEqE5NFJ3Ff36Zfdq&#10;RYnzTDdMgRYVPQpHrzcvX6xHU4ocelCNsARBtCtHU9Hee1MmieO9GJhbgBEajS3YgXlUbZc0lo2I&#10;PqgkT9M3yQi2MRa4cA5vb2cj3UT8thXc37etE56oimJuPkobZR1kslmzsrPM9JKf0mD/kMXApMag&#10;Z6hb5hnZW/kb1CC5BQetX3AYEmhbyUWsAavJ0mfVPPTMiFgLkuPMmSb3/2D5p8OD+WyJn97ChA2M&#10;RThzB/ybIxq2PdOduLEWxl6wBgNngbJkNK48PQ1Uu9IFkHr8CA02me09RKCptUNgBeskiI4NOJ5J&#10;F5MnHC/zosizHE0cbVmaFdnVMsZg5eNzY51/L2Ag4VBRi12N8Oxw53xIh5WPLiGaAyWbnVQqKrar&#10;t8qSA8MJ2MXvhP6Lm9JkrGixzJczA3+FSOP3J4hBehxlJYeKrs5OrAy8vdNNHDTPpJrPmLLSJyID&#10;dzOLfqondAyE1tAckVIL88jiivl7FK0CzJMraSjpwf54fhf8cDrQQsmIY11R933PrKBEfdDYvqvX&#10;ebHEPYjKalUg7/bSUF8YmOYIVFFPyXzc+nlz9sbKrsc487houMGGtzK24in3U3U4uLFDpyULm3Gp&#10;R6+nX8HmJwAAAP//AwBQSwMEFAAGAAgAAAAhAOc7DE3eAAAABwEAAA8AAABkcnMvZG93bnJldi54&#10;bWxMj0tPwzAQhO9I/AdrkbggarfqA0KcCiGB6AnRIiRubrwkUeN15Ecb+PUsJzjOzGrm23I9ul4c&#10;McTOk4bpRIFAqr3tqNHwtnu8vgERkyFrek+o4QsjrKvzs9IU1p/oFY/b1AguoVgYDW1KQyFlrFt0&#10;Jk78gMTZpw/OJJahkTaYE5e7Xs6UWkpnOuKF1gz40GJ92Gan4bDJtcvvH+H5Je+eNt9LK6/UrdaX&#10;F+P9HYiEY/o7hl98RoeKmfY+k42i18CPJHbnCxCczlfTGYg9G6uFAlmV8j9/9QMAAP//AwBQSwEC&#10;LQAUAAYACAAAACEAtoM4kv4AAADhAQAAEwAAAAAAAAAAAAAAAAAAAAAAW0NvbnRlbnRfVHlwZXNd&#10;LnhtbFBLAQItABQABgAIAAAAIQA4/SH/1gAAAJQBAAALAAAAAAAAAAAAAAAAAC8BAABfcmVscy8u&#10;cmVsc1BLAQItABQABgAIAAAAIQDaStVnKAIAAFIEAAAOAAAAAAAAAAAAAAAAAC4CAABkcnMvZTJv&#10;RG9jLnhtbFBLAQItABQABgAIAAAAIQDnOwxN3gAAAAcBAAAPAAAAAAAAAAAAAAAAAIIEAABkcnMv&#10;ZG93bnJldi54bWxQSwUGAAAAAAQABADzAAAAjQUAAAAA&#10;">
                <v:textbox inset="5.85pt,.7pt,5.85pt,.7pt">
                  <w:txbxContent>
                    <w:p w14:paraId="34D87D37" w14:textId="706A798D" w:rsidR="009D66C5" w:rsidRPr="009D66C5" w:rsidRDefault="00DB1AA2" w:rsidP="009D66C5">
                      <w:pPr>
                        <w:spacing w:line="300" w:lineRule="exact"/>
                        <w:rPr>
                          <w:rFonts w:ascii="ＭＳ 明朝" w:eastAsia="ＭＳ 明朝" w:hAnsi="ＭＳ 明朝"/>
                          <w:sz w:val="22"/>
                        </w:rPr>
                      </w:pPr>
                      <w:r>
                        <w:rPr>
                          <w:rFonts w:ascii="ＭＳ 明朝" w:eastAsia="ＭＳ 明朝" w:hAnsi="ＭＳ 明朝" w:hint="eastAsia"/>
                          <w:sz w:val="22"/>
                        </w:rPr>
                        <w:t>長野県産業労働部</w:t>
                      </w:r>
                      <w:r w:rsidR="009D66C5">
                        <w:rPr>
                          <w:rFonts w:ascii="ＭＳ 明朝" w:eastAsia="ＭＳ 明朝" w:hAnsi="ＭＳ 明朝" w:hint="eastAsia"/>
                          <w:sz w:val="22"/>
                        </w:rPr>
                        <w:t>労働雇用課雇用対策係</w:t>
                      </w:r>
                    </w:p>
                    <w:p w14:paraId="70486731" w14:textId="793D9891"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　（課長）</w:t>
                      </w:r>
                      <w:r>
                        <w:rPr>
                          <w:rFonts w:ascii="ＭＳ 明朝" w:eastAsia="ＭＳ 明朝" w:hAnsi="ＭＳ 明朝" w:hint="eastAsia"/>
                          <w:sz w:val="22"/>
                        </w:rPr>
                        <w:t>木下</w:t>
                      </w:r>
                      <w:r w:rsidRPr="009D66C5">
                        <w:rPr>
                          <w:rFonts w:ascii="ＭＳ 明朝" w:eastAsia="ＭＳ 明朝" w:hAnsi="ＭＳ 明朝" w:hint="eastAsia"/>
                          <w:sz w:val="22"/>
                        </w:rPr>
                        <w:t xml:space="preserve">　</w:t>
                      </w:r>
                      <w:r>
                        <w:rPr>
                          <w:rFonts w:ascii="ＭＳ 明朝" w:eastAsia="ＭＳ 明朝" w:hAnsi="ＭＳ 明朝" w:hint="eastAsia"/>
                          <w:sz w:val="22"/>
                        </w:rPr>
                        <w:t>育夫</w:t>
                      </w:r>
                      <w:r w:rsidRPr="009D66C5">
                        <w:rPr>
                          <w:rFonts w:ascii="ＭＳ 明朝" w:eastAsia="ＭＳ 明朝" w:hAnsi="ＭＳ 明朝" w:hint="eastAsia"/>
                          <w:sz w:val="22"/>
                        </w:rPr>
                        <w:t xml:space="preserve">　（担当）</w:t>
                      </w:r>
                      <w:r>
                        <w:rPr>
                          <w:rFonts w:ascii="ＭＳ 明朝" w:eastAsia="ＭＳ 明朝" w:hAnsi="ＭＳ 明朝" w:hint="eastAsia"/>
                          <w:sz w:val="22"/>
                        </w:rPr>
                        <w:t>平澤　哲</w:t>
                      </w:r>
                    </w:p>
                    <w:p w14:paraId="24ABB631" w14:textId="7B0185DD"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　　　　　　　　　　　　　　　</w:t>
                      </w:r>
                      <w:r>
                        <w:rPr>
                          <w:rFonts w:ascii="ＭＳ 明朝" w:eastAsia="ＭＳ 明朝" w:hAnsi="ＭＳ 明朝" w:hint="eastAsia"/>
                          <w:sz w:val="22"/>
                        </w:rPr>
                        <w:t>掛川　友</w:t>
                      </w:r>
                    </w:p>
                    <w:p w14:paraId="495EAA5B" w14:textId="40B75D0B"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w w:val="75"/>
                          <w:kern w:val="0"/>
                          <w:sz w:val="22"/>
                          <w:fitText w:val="660" w:id="-349485568"/>
                        </w:rPr>
                        <w:t>電話直通</w:t>
                      </w:r>
                      <w:r w:rsidRPr="009D66C5">
                        <w:rPr>
                          <w:rFonts w:ascii="ＭＳ 明朝" w:eastAsia="ＭＳ 明朝" w:hAnsi="ＭＳ 明朝" w:hint="eastAsia"/>
                          <w:sz w:val="22"/>
                        </w:rPr>
                        <w:t xml:space="preserve">　026-235-7</w:t>
                      </w:r>
                      <w:r>
                        <w:rPr>
                          <w:rFonts w:ascii="ＭＳ 明朝" w:eastAsia="ＭＳ 明朝" w:hAnsi="ＭＳ 明朝"/>
                          <w:sz w:val="22"/>
                        </w:rPr>
                        <w:t>201</w:t>
                      </w:r>
                      <w:r w:rsidRPr="009D66C5">
                        <w:rPr>
                          <w:rFonts w:ascii="ＭＳ 明朝" w:eastAsia="ＭＳ 明朝" w:hAnsi="ＭＳ 明朝" w:hint="eastAsia"/>
                          <w:sz w:val="22"/>
                        </w:rPr>
                        <w:t>（内線2</w:t>
                      </w:r>
                      <w:r>
                        <w:rPr>
                          <w:rFonts w:ascii="ＭＳ 明朝" w:eastAsia="ＭＳ 明朝" w:hAnsi="ＭＳ 明朝"/>
                          <w:sz w:val="22"/>
                        </w:rPr>
                        <w:t>478</w:t>
                      </w:r>
                      <w:r w:rsidRPr="009D66C5">
                        <w:rPr>
                          <w:rFonts w:ascii="ＭＳ 明朝" w:eastAsia="ＭＳ 明朝" w:hAnsi="ＭＳ 明朝" w:hint="eastAsia"/>
                          <w:sz w:val="22"/>
                        </w:rPr>
                        <w:t>）</w:t>
                      </w:r>
                    </w:p>
                    <w:p w14:paraId="4FBA3FF2" w14:textId="00527F96" w:rsidR="009D66C5" w:rsidRPr="009D66C5" w:rsidRDefault="009D66C5" w:rsidP="009D66C5">
                      <w:pPr>
                        <w:spacing w:line="300" w:lineRule="exact"/>
                        <w:rPr>
                          <w:rFonts w:ascii="ＭＳ 明朝" w:eastAsia="ＭＳ 明朝" w:hAnsi="ＭＳ 明朝"/>
                          <w:sz w:val="22"/>
                        </w:rPr>
                      </w:pPr>
                      <w:r w:rsidRPr="009D66C5">
                        <w:rPr>
                          <w:rFonts w:ascii="ＭＳ 明朝" w:eastAsia="ＭＳ 明朝" w:hAnsi="ＭＳ 明朝" w:hint="eastAsia"/>
                          <w:sz w:val="22"/>
                        </w:rPr>
                        <w:t xml:space="preserve">E-mail　</w:t>
                      </w:r>
                      <w:r>
                        <w:rPr>
                          <w:rFonts w:ascii="ＭＳ 明朝" w:eastAsia="ＭＳ 明朝" w:hAnsi="ＭＳ 明朝"/>
                          <w:sz w:val="22"/>
                        </w:rPr>
                        <w:t>rodokoyo</w:t>
                      </w:r>
                      <w:r w:rsidRPr="009D66C5">
                        <w:rPr>
                          <w:rFonts w:ascii="ＭＳ 明朝" w:eastAsia="ＭＳ 明朝" w:hAnsi="ＭＳ 明朝" w:hint="eastAsia"/>
                          <w:sz w:val="22"/>
                        </w:rPr>
                        <w:t>@pref.nagano.lg.jp</w:t>
                      </w:r>
                    </w:p>
                  </w:txbxContent>
                </v:textbox>
                <w10:wrap anchorx="margin"/>
              </v:shape>
            </w:pict>
          </mc:Fallback>
        </mc:AlternateContent>
      </w:r>
    </w:p>
    <w:p w14:paraId="0BEBCD0B" w14:textId="1C832CBF" w:rsidR="009D66C5" w:rsidRDefault="009D66C5" w:rsidP="00D8210B">
      <w:pPr>
        <w:rPr>
          <w:rFonts w:ascii="ＭＳ 明朝" w:eastAsia="ＭＳ 明朝" w:hAnsi="ＭＳ 明朝"/>
        </w:rPr>
      </w:pPr>
    </w:p>
    <w:p w14:paraId="06326464" w14:textId="1F5BE440" w:rsidR="009D66C5" w:rsidRDefault="009D66C5" w:rsidP="00D8210B">
      <w:pPr>
        <w:rPr>
          <w:rFonts w:ascii="ＭＳ 明朝" w:eastAsia="ＭＳ 明朝" w:hAnsi="ＭＳ 明朝"/>
        </w:rPr>
      </w:pPr>
    </w:p>
    <w:p w14:paraId="42B41BD7" w14:textId="3E2FF937" w:rsidR="009D66C5" w:rsidRDefault="009D66C5" w:rsidP="00D8210B">
      <w:pPr>
        <w:rPr>
          <w:rFonts w:ascii="ＭＳ 明朝" w:eastAsia="ＭＳ 明朝" w:hAnsi="ＭＳ 明朝"/>
        </w:rPr>
      </w:pPr>
    </w:p>
    <w:bookmarkEnd w:id="0"/>
    <w:p w14:paraId="2F6237C8" w14:textId="7D059745" w:rsidR="00DA24EE" w:rsidRPr="00F8233E" w:rsidRDefault="00DA24EE" w:rsidP="00F8233E"/>
    <w:sectPr w:rsidR="00DA24EE" w:rsidRPr="00F82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C073" w14:textId="77777777" w:rsidR="008718DD" w:rsidRDefault="008718DD" w:rsidP="00A96A81">
      <w:r>
        <w:separator/>
      </w:r>
    </w:p>
  </w:endnote>
  <w:endnote w:type="continuationSeparator" w:id="0">
    <w:p w14:paraId="528582C9" w14:textId="77777777" w:rsidR="008718DD" w:rsidRDefault="008718DD" w:rsidP="00A9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630D" w14:textId="77777777" w:rsidR="008718DD" w:rsidRDefault="008718DD" w:rsidP="00A96A81">
      <w:r>
        <w:separator/>
      </w:r>
    </w:p>
  </w:footnote>
  <w:footnote w:type="continuationSeparator" w:id="0">
    <w:p w14:paraId="7C710E80" w14:textId="77777777" w:rsidR="008718DD" w:rsidRDefault="008718DD" w:rsidP="00A9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0B"/>
    <w:rsid w:val="00020F63"/>
    <w:rsid w:val="00092F3D"/>
    <w:rsid w:val="001C004B"/>
    <w:rsid w:val="002968BC"/>
    <w:rsid w:val="00370C26"/>
    <w:rsid w:val="004638FA"/>
    <w:rsid w:val="004E420D"/>
    <w:rsid w:val="00556DB2"/>
    <w:rsid w:val="005C45A0"/>
    <w:rsid w:val="00865F61"/>
    <w:rsid w:val="008718DD"/>
    <w:rsid w:val="008D247D"/>
    <w:rsid w:val="009D66C5"/>
    <w:rsid w:val="00A96A81"/>
    <w:rsid w:val="00AA1313"/>
    <w:rsid w:val="00C32289"/>
    <w:rsid w:val="00C77B28"/>
    <w:rsid w:val="00D23AC2"/>
    <w:rsid w:val="00D5121F"/>
    <w:rsid w:val="00D74BDB"/>
    <w:rsid w:val="00D8210B"/>
    <w:rsid w:val="00DA24EE"/>
    <w:rsid w:val="00DB1AA2"/>
    <w:rsid w:val="00E37568"/>
    <w:rsid w:val="00EB0F7C"/>
    <w:rsid w:val="00F00EE0"/>
    <w:rsid w:val="00F8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A2731"/>
  <w15:chartTrackingRefBased/>
  <w15:docId w15:val="{C1166F8F-53C4-4128-AD07-DC00EACF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10B"/>
    <w:rPr>
      <w:color w:val="0563C1" w:themeColor="hyperlink"/>
      <w:u w:val="single"/>
    </w:rPr>
  </w:style>
  <w:style w:type="paragraph" w:styleId="a4">
    <w:name w:val="header"/>
    <w:basedOn w:val="a"/>
    <w:link w:val="a5"/>
    <w:uiPriority w:val="99"/>
    <w:unhideWhenUsed/>
    <w:rsid w:val="00A96A81"/>
    <w:pPr>
      <w:tabs>
        <w:tab w:val="center" w:pos="4252"/>
        <w:tab w:val="right" w:pos="8504"/>
      </w:tabs>
      <w:snapToGrid w:val="0"/>
    </w:pPr>
  </w:style>
  <w:style w:type="character" w:customStyle="1" w:styleId="a5">
    <w:name w:val="ヘッダー (文字)"/>
    <w:basedOn w:val="a0"/>
    <w:link w:val="a4"/>
    <w:uiPriority w:val="99"/>
    <w:rsid w:val="00A96A81"/>
  </w:style>
  <w:style w:type="paragraph" w:styleId="a6">
    <w:name w:val="footer"/>
    <w:basedOn w:val="a"/>
    <w:link w:val="a7"/>
    <w:uiPriority w:val="99"/>
    <w:unhideWhenUsed/>
    <w:rsid w:val="00A96A81"/>
    <w:pPr>
      <w:tabs>
        <w:tab w:val="center" w:pos="4252"/>
        <w:tab w:val="right" w:pos="8504"/>
      </w:tabs>
      <w:snapToGrid w:val="0"/>
    </w:pPr>
  </w:style>
  <w:style w:type="character" w:customStyle="1" w:styleId="a7">
    <w:name w:val="フッター (文字)"/>
    <w:basedOn w:val="a0"/>
    <w:link w:val="a6"/>
    <w:uiPriority w:val="99"/>
    <w:rsid w:val="00A96A81"/>
  </w:style>
  <w:style w:type="character" w:styleId="a8">
    <w:name w:val="Unresolved Mention"/>
    <w:basedOn w:val="a0"/>
    <w:uiPriority w:val="99"/>
    <w:semiHidden/>
    <w:unhideWhenUsed/>
    <w:rsid w:val="00D5121F"/>
    <w:rPr>
      <w:color w:val="605E5C"/>
      <w:shd w:val="clear" w:color="auto" w:fill="E1DFDD"/>
    </w:rPr>
  </w:style>
  <w:style w:type="character" w:styleId="a9">
    <w:name w:val="FollowedHyperlink"/>
    <w:basedOn w:val="a0"/>
    <w:uiPriority w:val="99"/>
    <w:semiHidden/>
    <w:unhideWhenUsed/>
    <w:rsid w:val="00E37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1911">
      <w:bodyDiv w:val="1"/>
      <w:marLeft w:val="0"/>
      <w:marRight w:val="0"/>
      <w:marTop w:val="0"/>
      <w:marBottom w:val="0"/>
      <w:divBdr>
        <w:top w:val="none" w:sz="0" w:space="0" w:color="auto"/>
        <w:left w:val="none" w:sz="0" w:space="0" w:color="auto"/>
        <w:bottom w:val="none" w:sz="0" w:space="0" w:color="auto"/>
        <w:right w:val="none" w:sz="0" w:space="0" w:color="auto"/>
      </w:divBdr>
    </w:div>
    <w:div w:id="341055038">
      <w:bodyDiv w:val="1"/>
      <w:marLeft w:val="0"/>
      <w:marRight w:val="0"/>
      <w:marTop w:val="0"/>
      <w:marBottom w:val="0"/>
      <w:divBdr>
        <w:top w:val="none" w:sz="0" w:space="0" w:color="auto"/>
        <w:left w:val="none" w:sz="0" w:space="0" w:color="auto"/>
        <w:bottom w:val="none" w:sz="0" w:space="0" w:color="auto"/>
        <w:right w:val="none" w:sz="0" w:space="0" w:color="auto"/>
      </w:divBdr>
    </w:div>
    <w:div w:id="447746263">
      <w:bodyDiv w:val="1"/>
      <w:marLeft w:val="0"/>
      <w:marRight w:val="0"/>
      <w:marTop w:val="0"/>
      <w:marBottom w:val="0"/>
      <w:divBdr>
        <w:top w:val="none" w:sz="0" w:space="0" w:color="auto"/>
        <w:left w:val="none" w:sz="0" w:space="0" w:color="auto"/>
        <w:bottom w:val="none" w:sz="0" w:space="0" w:color="auto"/>
        <w:right w:val="none" w:sz="0" w:space="0" w:color="auto"/>
      </w:divBdr>
    </w:div>
    <w:div w:id="5258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宮田村商工会</cp:lastModifiedBy>
  <cp:revision>2</cp:revision>
  <cp:lastPrinted>2022-12-20T05:07:00Z</cp:lastPrinted>
  <dcterms:created xsi:type="dcterms:W3CDTF">2023-01-05T01:39:00Z</dcterms:created>
  <dcterms:modified xsi:type="dcterms:W3CDTF">2023-01-05T01:39:00Z</dcterms:modified>
</cp:coreProperties>
</file>